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871A21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871A21">
        <w:rPr>
          <w:rFonts w:ascii="Tahoma" w:hAnsi="Tahoma" w:cs="Tahoma"/>
          <w:snapToGrid/>
          <w:color w:val="000000" w:themeColor="text1"/>
          <w:sz w:val="24"/>
          <w:szCs w:val="24"/>
        </w:rPr>
        <w:t>15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F95135" w:rsidRPr="00F95135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871A21" w:rsidRPr="00871A21">
        <w:rPr>
          <w:rFonts w:ascii="Tahoma" w:hAnsi="Tahoma" w:cs="Tahoma"/>
          <w:b/>
          <w:color w:val="000000" w:themeColor="text1"/>
        </w:rPr>
        <w:t>Изготовление продукции (готовых изделий и заготовок)</w:t>
      </w:r>
      <w:r w:rsidR="00871A21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 xml:space="preserve">для нужд АО «ПКС-Водоканал»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2020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A0A3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871A21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60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762E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762E4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80634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80634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80634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80634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871A21" w:rsidP="00871A2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71A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Изготовление продукции (готовых изделий и заготовок)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871A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25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0 000.00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871A21" w:rsidRPr="00871A21">
              <w:rPr>
                <w:rFonts w:ascii="Tahoma" w:hAnsi="Tahoma" w:cs="Tahoma"/>
                <w:b/>
                <w:sz w:val="20"/>
                <w:highlight w:val="yellow"/>
              </w:rPr>
              <w:t>25</w:t>
            </w:r>
            <w:r w:rsidR="00477C2A" w:rsidRPr="00871A2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871A21">
              <w:rPr>
                <w:rFonts w:ascii="Tahoma" w:hAnsi="Tahoma" w:cs="Tahoma"/>
                <w:b/>
                <w:sz w:val="20"/>
                <w:highlight w:val="yellow"/>
              </w:rPr>
              <w:t>11</w:t>
            </w:r>
            <w:r w:rsidR="00070643" w:rsidRPr="00871A2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723681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871A21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28</w:t>
            </w:r>
            <w:r w:rsidR="000762E4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71A21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03</w:t>
            </w:r>
            <w:r w:rsidR="00F45E09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F4596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871A21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9E72C0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71A21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DF2B35" w:rsidRPr="00871A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2C7D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</w:t>
            </w:r>
            <w:r w:rsidR="00871A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="00DF2B35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24A05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документации</w:t>
            </w:r>
            <w:r w:rsidR="00756671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980AEC" w:rsidRPr="00724A05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="00724A05"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 w:rsidR="00724A05"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 (Приложение № 1.2)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724A05" w:rsidRPr="00724A05" w:rsidRDefault="00724A0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724A05" w:rsidRPr="00724A05" w:rsidRDefault="00724A05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724A05" w:rsidRPr="00724A05" w:rsidRDefault="00724A05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="009A0A38"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9A0A38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>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724A05" w:rsidRPr="007E4A97" w:rsidRDefault="00724A0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563A31" w:rsidRPr="007E4A97" w:rsidRDefault="009836DE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во вторую часть заявки (один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lastRenderedPageBreak/>
              <w:t>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установлен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закупочной документации об обеспечении его заявки,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2E4" w:rsidRDefault="000762E4" w:rsidP="001C56F5">
      <w:pPr>
        <w:spacing w:after="0"/>
      </w:pPr>
      <w:r>
        <w:separator/>
      </w:r>
    </w:p>
  </w:endnote>
  <w:endnote w:type="continuationSeparator" w:id="0">
    <w:p w:rsidR="000762E4" w:rsidRDefault="000762E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2E4" w:rsidRDefault="000762E4" w:rsidP="001C56F5">
      <w:pPr>
        <w:spacing w:after="0"/>
      </w:pPr>
      <w:r>
        <w:separator/>
      </w:r>
    </w:p>
  </w:footnote>
  <w:footnote w:type="continuationSeparator" w:id="0">
    <w:p w:rsidR="000762E4" w:rsidRDefault="000762E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2E4" w:rsidRDefault="0080634F" w:rsidP="002D21B5">
    <w:pPr>
      <w:pStyle w:val="af8"/>
      <w:jc w:val="center"/>
    </w:pPr>
    <w:fldSimple w:instr=" PAGE   \* MERGEFORMAT ">
      <w:r w:rsidR="00871A21">
        <w:rPr>
          <w:noProof/>
        </w:rPr>
        <w:t>20</w:t>
      </w:r>
    </w:fldSimple>
  </w:p>
  <w:p w:rsidR="000762E4" w:rsidRDefault="000762E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338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FC075-AA09-47FE-9DAA-1DB0A36C4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20</Pages>
  <Words>6338</Words>
  <Characters>43442</Characters>
  <Application>Microsoft Office Word</Application>
  <DocSecurity>0</DocSecurity>
  <Lines>362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49681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24</cp:revision>
  <cp:lastPrinted>2019-02-04T06:44:00Z</cp:lastPrinted>
  <dcterms:created xsi:type="dcterms:W3CDTF">2019-07-12T11:27:00Z</dcterms:created>
  <dcterms:modified xsi:type="dcterms:W3CDTF">2019-11-15T08:04:00Z</dcterms:modified>
</cp:coreProperties>
</file>